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sz w:val="36"/>
          <w:szCs w:val="36"/>
        </w:rPr>
        <w:t>年度宁波新闻奖</w:t>
      </w:r>
      <w:r>
        <w:rPr>
          <w:rFonts w:hint="eastAsia" w:ascii="宋体" w:hAnsi="宋体"/>
          <w:b/>
          <w:sz w:val="36"/>
          <w:szCs w:val="36"/>
          <w:lang w:eastAsia="zh-CN"/>
        </w:rPr>
        <w:t>新闻版面作品获奖名单</w:t>
      </w:r>
    </w:p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一等奖（共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  <w:lang w:eastAsia="zh-CN"/>
        </w:rPr>
        <w:t>件）</w:t>
      </w:r>
    </w:p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tbl>
      <w:tblPr>
        <w:tblStyle w:val="2"/>
        <w:tblW w:w="13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5918"/>
        <w:gridCol w:w="4084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9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作品标题</w:t>
            </w:r>
          </w:p>
        </w:tc>
        <w:tc>
          <w:tcPr>
            <w:tcW w:w="40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宁波日报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021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7月2日A1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版</w:t>
            </w:r>
          </w:p>
        </w:tc>
        <w:tc>
          <w:tcPr>
            <w:tcW w:w="40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 xml:space="preserve">作者: 杨在秀、袁明淙、陈思佳 </w:t>
            </w:r>
          </w:p>
        </w:tc>
        <w:tc>
          <w:tcPr>
            <w:tcW w:w="30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宁波日报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021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4月15日A6、7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版</w:t>
            </w:r>
          </w:p>
        </w:tc>
        <w:tc>
          <w:tcPr>
            <w:tcW w:w="40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>作者: 王芳、陈飞</w:t>
            </w:r>
          </w:p>
        </w:tc>
        <w:tc>
          <w:tcPr>
            <w:tcW w:w="30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5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宁波日报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021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2月17日A1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版</w:t>
            </w:r>
          </w:p>
        </w:tc>
        <w:tc>
          <w:tcPr>
            <w:tcW w:w="40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>作者: 袁明淙、陈飞</w:t>
            </w:r>
          </w:p>
        </w:tc>
        <w:tc>
          <w:tcPr>
            <w:tcW w:w="30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宁波晚报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2021年4月14日A01版</w:t>
            </w:r>
          </w:p>
        </w:tc>
        <w:tc>
          <w:tcPr>
            <w:tcW w:w="408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作者：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叶飞、许明</w:t>
            </w:r>
          </w:p>
        </w:tc>
        <w:tc>
          <w:tcPr>
            <w:tcW w:w="30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现代金报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2021年10月5日A01版</w:t>
            </w:r>
          </w:p>
        </w:tc>
        <w:tc>
          <w:tcPr>
            <w:tcW w:w="408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作者：</w:t>
            </w:r>
            <w:r>
              <w:rPr>
                <w:rFonts w:hint="eastAsia"/>
                <w:b/>
                <w:bCs/>
                <w:szCs w:val="21"/>
              </w:rPr>
              <w:t>章萍、张亮、万建刚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编辑：</w:t>
            </w:r>
            <w:r>
              <w:rPr>
                <w:rFonts w:hint="eastAsia"/>
                <w:b/>
                <w:bCs/>
                <w:szCs w:val="21"/>
              </w:rPr>
              <w:t>张亮、徐哨、余维新</w:t>
            </w:r>
          </w:p>
        </w:tc>
        <w:tc>
          <w:tcPr>
            <w:tcW w:w="30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鄞州日报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2021年2月17日1版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余峰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 xml:space="preserve">陆丽君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余峰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葛吉华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鄞州区融媒体中心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余姚日报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2021年7月7日2版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作者：孙安杰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编辑：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孙安杰、孙海苗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《慈溪日报》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2021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8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15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A1版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顾正蓉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编辑：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顾正蓉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罗建云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慈溪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融媒体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中心</w:t>
            </w:r>
          </w:p>
        </w:tc>
      </w:tr>
    </w:tbl>
    <w:p/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二等奖（共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10</w:t>
      </w:r>
      <w:r>
        <w:rPr>
          <w:rFonts w:hint="eastAsia" w:ascii="宋体" w:hAnsi="宋体"/>
          <w:b/>
          <w:sz w:val="36"/>
          <w:szCs w:val="36"/>
          <w:lang w:eastAsia="zh-CN"/>
        </w:rPr>
        <w:t>件）</w:t>
      </w:r>
    </w:p>
    <w:tbl>
      <w:tblPr>
        <w:tblStyle w:val="2"/>
        <w:tblW w:w="13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5918"/>
        <w:gridCol w:w="4084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9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作品标题</w:t>
            </w:r>
          </w:p>
        </w:tc>
        <w:tc>
          <w:tcPr>
            <w:tcW w:w="40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宁波日报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021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 xml:space="preserve">6月18日A3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版</w:t>
            </w:r>
          </w:p>
        </w:tc>
        <w:tc>
          <w:tcPr>
            <w:tcW w:w="40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>作者: 鞠自为、马叶挺</w:t>
            </w:r>
          </w:p>
        </w:tc>
        <w:tc>
          <w:tcPr>
            <w:tcW w:w="30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宁波日报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021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7月1日A1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版</w:t>
            </w:r>
          </w:p>
        </w:tc>
        <w:tc>
          <w:tcPr>
            <w:tcW w:w="40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>作者: 杨在秀、陈达、陈思佳</w:t>
            </w:r>
          </w:p>
        </w:tc>
        <w:tc>
          <w:tcPr>
            <w:tcW w:w="30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东南商报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2021年4月15日A01版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作者：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诸辰、诸新民</w:t>
            </w:r>
          </w:p>
        </w:tc>
        <w:tc>
          <w:tcPr>
            <w:tcW w:w="30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海曙新闻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2021年9月27日3版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/>
              </w:rPr>
              <w:t>李叶馨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、忻之承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szCs w:val="21"/>
                <w:lang w:val="en-US"/>
              </w:rPr>
              <w:t>海曙区全媒体中心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《新江北》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2021年4月12日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作者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：韩彦杰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孙东波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江北区全媒体中心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《今日镇海》2021年12月2日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斯玲娅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王日成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王梨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镇海区新闻中心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新区时刊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李冰、李冰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北仑区传媒中心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奉化日报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2021年8月5日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康新欣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宗发旺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奉化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《今日宁海》2021年8月18日5版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作者：赵燕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宁海传媒集团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今日象山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》2021年6月2日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作者：孙建军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象山县传媒中心</w:t>
            </w:r>
          </w:p>
        </w:tc>
      </w:tr>
    </w:tbl>
    <w:p/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三等奖（共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12</w:t>
      </w:r>
      <w:r>
        <w:rPr>
          <w:rFonts w:hint="eastAsia" w:ascii="宋体" w:hAnsi="宋体"/>
          <w:b/>
          <w:sz w:val="36"/>
          <w:szCs w:val="36"/>
          <w:lang w:eastAsia="zh-CN"/>
        </w:rPr>
        <w:t>件）</w:t>
      </w:r>
    </w:p>
    <w:tbl>
      <w:tblPr>
        <w:tblStyle w:val="2"/>
        <w:tblW w:w="13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5918"/>
        <w:gridCol w:w="4084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9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作品标题</w:t>
            </w:r>
          </w:p>
        </w:tc>
        <w:tc>
          <w:tcPr>
            <w:tcW w:w="40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宁波日报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021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3月29日A1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版</w:t>
            </w:r>
          </w:p>
        </w:tc>
        <w:tc>
          <w:tcPr>
            <w:tcW w:w="40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>作者: 袁明淙、马叶挺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宁波日报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021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7月25日 A4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版</w:t>
            </w:r>
          </w:p>
        </w:tc>
        <w:tc>
          <w:tcPr>
            <w:tcW w:w="40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>作者: 于明龙、马叶挺</w:t>
            </w:r>
          </w:p>
        </w:tc>
        <w:tc>
          <w:tcPr>
            <w:tcW w:w="30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5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宁波日报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021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2月26日A8、9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版</w:t>
            </w:r>
          </w:p>
        </w:tc>
        <w:tc>
          <w:tcPr>
            <w:tcW w:w="40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>作者: 王芳、杨在秀</w:t>
            </w:r>
          </w:p>
        </w:tc>
        <w:tc>
          <w:tcPr>
            <w:tcW w:w="30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宁波晚报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2021年7月1日T1、T24版</w:t>
            </w:r>
          </w:p>
        </w:tc>
        <w:tc>
          <w:tcPr>
            <w:tcW w:w="408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作者：</w:t>
            </w:r>
            <w:r>
              <w:rPr>
                <w:rFonts w:hint="eastAsia"/>
                <w:b/>
                <w:bCs/>
                <w:szCs w:val="21"/>
              </w:rPr>
              <w:t>吕荣、叶飞、许明</w:t>
            </w:r>
          </w:p>
        </w:tc>
        <w:tc>
          <w:tcPr>
            <w:tcW w:w="30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现代金报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2021年3月26日A01版</w:t>
            </w:r>
          </w:p>
        </w:tc>
        <w:tc>
          <w:tcPr>
            <w:tcW w:w="408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作者：</w:t>
            </w:r>
            <w:r>
              <w:rPr>
                <w:rFonts w:hint="eastAsia"/>
                <w:b/>
                <w:bCs/>
                <w:szCs w:val="21"/>
              </w:rPr>
              <w:t>章萍、张亮、吴玉涵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编辑：</w:t>
            </w:r>
            <w:r>
              <w:rPr>
                <w:rFonts w:hint="eastAsia"/>
                <w:b/>
                <w:bCs/>
                <w:szCs w:val="21"/>
              </w:rPr>
              <w:t xml:space="preserve">张亮、万建刚 </w:t>
            </w:r>
          </w:p>
        </w:tc>
        <w:tc>
          <w:tcPr>
            <w:tcW w:w="30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宁波晚报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2021年7月27日A01版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作者：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高凯、许明</w:t>
            </w:r>
          </w:p>
        </w:tc>
        <w:tc>
          <w:tcPr>
            <w:tcW w:w="30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宁波晚报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2021年9月28日A01版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作者：</w:t>
            </w:r>
            <w:r>
              <w:rPr>
                <w:rFonts w:hint="eastAsia"/>
                <w:b/>
                <w:bCs/>
                <w:szCs w:val="21"/>
              </w:rPr>
              <w:t>叶飞、徐哨</w:t>
            </w:r>
          </w:p>
        </w:tc>
        <w:tc>
          <w:tcPr>
            <w:tcW w:w="30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鄞州日报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2021年3月2日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马文丰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陆丽君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马文丰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陈勇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鄞州区融媒体中心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奉化日报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2021年7月26日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王曙丹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李婷婷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江佩泓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奉化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《余姚日报》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2021年2月4日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作者：唐贤峰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编辑：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唐贤峰、王润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《慈溪日报》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2021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10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A1版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郭俊恒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慈溪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融媒体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今日象山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》2021年3月15日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3版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作者：曹坚华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象山县传媒中心</w:t>
            </w:r>
          </w:p>
        </w:tc>
      </w:tr>
    </w:tbl>
    <w:p>
      <w:pPr>
        <w:jc w:val="center"/>
        <w:rPr>
          <w:rFonts w:hint="eastAsia" w:ascii="宋体" w:hAnsi="宋体"/>
          <w:b/>
          <w:bCs w:val="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/>
          <w:b/>
          <w:bCs w:val="0"/>
          <w:sz w:val="36"/>
          <w:szCs w:val="36"/>
          <w:lang w:eastAsia="zh-CN"/>
        </w:rPr>
        <w:t>报送浙江新闻奖作品名单</w:t>
      </w:r>
    </w:p>
    <w:p>
      <w:pPr>
        <w:jc w:val="center"/>
        <w:rPr>
          <w:rFonts w:hint="eastAsia" w:ascii="宋体" w:hAnsi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/>
          <w:b/>
          <w:bCs w:val="0"/>
          <w:sz w:val="36"/>
          <w:szCs w:val="36"/>
          <w:lang w:eastAsia="zh-CN"/>
        </w:rPr>
        <w:t>（共</w:t>
      </w:r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4件</w:t>
      </w:r>
      <w:r>
        <w:rPr>
          <w:rFonts w:hint="eastAsia" w:ascii="宋体" w:hAnsi="宋体"/>
          <w:b/>
          <w:bCs w:val="0"/>
          <w:sz w:val="36"/>
          <w:szCs w:val="36"/>
          <w:lang w:eastAsia="zh-CN"/>
        </w:rPr>
        <w:t>）</w:t>
      </w:r>
    </w:p>
    <w:tbl>
      <w:tblPr>
        <w:tblStyle w:val="2"/>
        <w:tblW w:w="13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5918"/>
        <w:gridCol w:w="4084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9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作品标题</w:t>
            </w:r>
          </w:p>
        </w:tc>
        <w:tc>
          <w:tcPr>
            <w:tcW w:w="40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宁波日报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021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7月2日A1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版</w:t>
            </w:r>
          </w:p>
        </w:tc>
        <w:tc>
          <w:tcPr>
            <w:tcW w:w="40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 xml:space="preserve">作者: 杨在秀、袁明淙、陈思佳 </w:t>
            </w:r>
          </w:p>
        </w:tc>
        <w:tc>
          <w:tcPr>
            <w:tcW w:w="30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9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宁波日报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021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4月15日A6、7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版</w:t>
            </w:r>
          </w:p>
        </w:tc>
        <w:tc>
          <w:tcPr>
            <w:tcW w:w="408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zCs w:val="21"/>
              </w:rPr>
              <w:t>作者: 王芳、陈飞</w:t>
            </w:r>
          </w:p>
        </w:tc>
        <w:tc>
          <w:tcPr>
            <w:tcW w:w="30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宁波晚报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2021年4月14日A01版</w:t>
            </w:r>
          </w:p>
        </w:tc>
        <w:tc>
          <w:tcPr>
            <w:tcW w:w="408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作者：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叶飞、许明</w:t>
            </w:r>
          </w:p>
        </w:tc>
        <w:tc>
          <w:tcPr>
            <w:tcW w:w="30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bookmarkStart w:id="0" w:name="_GoBack" w:colFirst="1" w:colLast="3"/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5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鄞州日报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2021年2月17日1版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余峰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 xml:space="preserve">陆丽君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余峰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葛吉华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鄞州区融媒体中心</w:t>
            </w:r>
          </w:p>
        </w:tc>
      </w:tr>
      <w:bookmarkEnd w:id="0"/>
    </w:tbl>
    <w:p>
      <w:pPr>
        <w:jc w:val="center"/>
        <w:rPr>
          <w:rFonts w:hint="eastAsia" w:ascii="宋体" w:hAnsi="宋体"/>
          <w:b/>
          <w:bCs w:val="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/>
          <w:b w:val="0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/>
          <w:b w:val="0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/>
          <w:b w:val="0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/>
          <w:b w:val="0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/>
          <w:b w:val="0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/>
          <w:b w:val="0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F779A"/>
    <w:rsid w:val="093C5414"/>
    <w:rsid w:val="0D8F779A"/>
    <w:rsid w:val="0FD551DE"/>
    <w:rsid w:val="388C5ABD"/>
    <w:rsid w:val="3CCE2C7B"/>
    <w:rsid w:val="3EFB63A1"/>
    <w:rsid w:val="57D96A74"/>
    <w:rsid w:val="5D2C4CA2"/>
    <w:rsid w:val="5FF962A1"/>
    <w:rsid w:val="65BE324F"/>
    <w:rsid w:val="6A1822FB"/>
    <w:rsid w:val="6EC10CD4"/>
    <w:rsid w:val="76035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2018-02-08T05:52:00Z</dcterms:created>
  <dc:creator>心情</dc:creator>
  <cp:lastModifiedBy>心情</cp:lastModifiedBy>
  <dcterms:modified xsi:type="dcterms:W3CDTF">2022-01-27T07:22:01Z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D0D2F608F2A24AFEB3369F13E31CB459</vt:lpwstr>
  </property>
</Properties>
</file>